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DD" w:rsidRDefault="001A40DD" w:rsidP="001A40DD">
      <w:pPr>
        <w:pStyle w:val="BalonMetni"/>
        <w:ind w:right="-428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FEN EDEBİYAT FAKÜLTESİ YAZ OKULUNDA AÇILACAK DERSLER</w:t>
      </w:r>
    </w:p>
    <w:p w:rsidR="001A40DD" w:rsidRDefault="001A40DD" w:rsidP="001A40DD">
      <w:pPr>
        <w:pStyle w:val="BalonMetni"/>
        <w:ind w:right="-428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A40DD" w:rsidRDefault="001A40DD" w:rsidP="001A40DD">
      <w:pPr>
        <w:pStyle w:val="BalonMetni"/>
        <w:ind w:right="-428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BÖLÜMÜ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92DAA">
        <w:rPr>
          <w:rFonts w:ascii="Times New Roman" w:hAnsi="Times New Roman" w:cs="Times New Roman"/>
          <w:b/>
          <w:sz w:val="23"/>
          <w:szCs w:val="23"/>
          <w:u w:val="single"/>
        </w:rPr>
        <w:t>DERSİN KODU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>DERSİN ADI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KREDİSİ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4"/>
          <w:szCs w:val="24"/>
          <w:u w:val="single"/>
        </w:rPr>
      </w:pP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Matematik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MATH151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Calculus 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(4-0)4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Matematik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MATH152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Calculus II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(4-0)4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Matematik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MATH255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LinearAlgebra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(3-0)3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Matematik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MATH256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DifferantialEquations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(3-0)3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4"/>
          <w:szCs w:val="24"/>
        </w:rPr>
      </w:pP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Biyoloji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BİYO478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Kanser Biyolojisi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Biyoloji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BİYO492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Proteomik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Biyoloji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BİYO314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Biyoteknoloji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(3-0)3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Biyoloji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BİYO207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Biyokimya 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Biyoloji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BİYO212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Biyokimya II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4"/>
          <w:szCs w:val="24"/>
        </w:rPr>
      </w:pP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TAR209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Osmanlı Paleografyası 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TAR210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Osmanlı Paleografyası II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TAR110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Osmanlıca II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(4-0)4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TAR461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Türk-Ermeni İlişkileri Tarihi 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TAR428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Türk-Ermeni İlişkileri Tarihi II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TAR472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 xml:space="preserve">Modern Ortadoğu Tarihi 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TAR484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Türk Diplomasi Tarihi II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TAR355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TÜRKİSTAN TARİHİ 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TAR356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TÜRKİSTAN TARİHİ II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TAR401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DÜNYA TARİHİ 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TAR402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DÜNYA TARİHİ II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Tarih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TAR287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Genel Türk Tarihi Kaynakları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4"/>
          <w:szCs w:val="24"/>
        </w:rPr>
      </w:pP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TDE152</w:t>
      </w:r>
      <w:r w:rsidRPr="001A40DD">
        <w:rPr>
          <w:rFonts w:ascii="Times New Roman" w:hAnsi="Times New Roman" w:cs="Times New Roman"/>
          <w:sz w:val="22"/>
          <w:szCs w:val="22"/>
        </w:rPr>
        <w:tab/>
        <w:t>Türkiye Türkçesi (Şekil Bilgisi)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(4-0)4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TDE261</w:t>
      </w:r>
      <w:r w:rsidRPr="001A40DD">
        <w:rPr>
          <w:rFonts w:ascii="Times New Roman" w:hAnsi="Times New Roman" w:cs="Times New Roman"/>
          <w:sz w:val="22"/>
          <w:szCs w:val="22"/>
        </w:rPr>
        <w:tab/>
        <w:t>Kök Türkçe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TDE262</w:t>
      </w:r>
      <w:r w:rsidRPr="001A40DD">
        <w:rPr>
          <w:rFonts w:ascii="Times New Roman" w:hAnsi="Times New Roman" w:cs="Times New Roman"/>
          <w:sz w:val="22"/>
          <w:szCs w:val="22"/>
        </w:rPr>
        <w:tab/>
        <w:t>Eski Uygur Türkçesi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TDE159</w:t>
      </w:r>
      <w:r w:rsidRPr="001A40DD">
        <w:rPr>
          <w:rFonts w:ascii="Times New Roman" w:hAnsi="Times New Roman" w:cs="Times New Roman"/>
          <w:sz w:val="22"/>
          <w:szCs w:val="22"/>
        </w:rPr>
        <w:tab/>
        <w:t>Türk Halk Edebiyatına Giriş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TDE160</w:t>
      </w:r>
      <w:r w:rsidRPr="001A40DD">
        <w:rPr>
          <w:rFonts w:ascii="Times New Roman" w:hAnsi="Times New Roman" w:cs="Times New Roman"/>
          <w:sz w:val="22"/>
          <w:szCs w:val="22"/>
        </w:rPr>
        <w:tab/>
        <w:t>Anonim Halk Şiiri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TDE259</w:t>
      </w:r>
      <w:r w:rsidRPr="001A40DD">
        <w:rPr>
          <w:rFonts w:ascii="Times New Roman" w:hAnsi="Times New Roman" w:cs="Times New Roman"/>
          <w:sz w:val="22"/>
          <w:szCs w:val="22"/>
        </w:rPr>
        <w:tab/>
        <w:t>Anonim Halk Edebiyatı Nesri-I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TDE260</w:t>
      </w:r>
      <w:r w:rsidRPr="001A40DD">
        <w:rPr>
          <w:rFonts w:ascii="Times New Roman" w:hAnsi="Times New Roman" w:cs="Times New Roman"/>
          <w:sz w:val="22"/>
          <w:szCs w:val="22"/>
        </w:rPr>
        <w:tab/>
        <w:t>Anonim Halk Edebiyatı Nesri-II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TDE257</w:t>
      </w:r>
      <w:r w:rsidRPr="001A40DD">
        <w:rPr>
          <w:rFonts w:ascii="Times New Roman" w:hAnsi="Times New Roman" w:cs="Times New Roman"/>
          <w:sz w:val="22"/>
          <w:szCs w:val="22"/>
        </w:rPr>
        <w:tab/>
        <w:t>Servet-i Fünûn Edebiyatı (Şiir)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TDE258</w:t>
      </w:r>
      <w:r w:rsidRPr="001A40DD">
        <w:rPr>
          <w:rFonts w:ascii="Times New Roman" w:hAnsi="Times New Roman" w:cs="Times New Roman"/>
          <w:sz w:val="22"/>
          <w:szCs w:val="22"/>
        </w:rPr>
        <w:tab/>
        <w:t>Servet-i Fünûn Edebiyatı (Hikaye ve Roman)</w:t>
      </w:r>
      <w:r w:rsidRPr="001A40DD">
        <w:rPr>
          <w:rFonts w:ascii="Times New Roman" w:hAnsi="Times New Roman" w:cs="Times New Roman"/>
          <w:sz w:val="22"/>
          <w:szCs w:val="22"/>
        </w:rPr>
        <w:tab/>
        <w:t>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TDE158</w:t>
      </w:r>
      <w:r w:rsidRPr="001A40DD">
        <w:rPr>
          <w:rFonts w:ascii="Times New Roman" w:hAnsi="Times New Roman" w:cs="Times New Roman"/>
          <w:sz w:val="22"/>
          <w:szCs w:val="22"/>
        </w:rPr>
        <w:tab/>
        <w:t>Tanzimat Edebiyatı (Hikaye ve Roman)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TDE465</w:t>
      </w:r>
      <w:r w:rsidRPr="001A40DD">
        <w:rPr>
          <w:rFonts w:ascii="Times New Roman" w:hAnsi="Times New Roman" w:cs="Times New Roman"/>
          <w:sz w:val="22"/>
          <w:szCs w:val="22"/>
        </w:rPr>
        <w:tab/>
        <w:t>1950 Sonrası Türk Edebiyatı-I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TDE466</w:t>
      </w:r>
      <w:r w:rsidRPr="001A40DD">
        <w:rPr>
          <w:rFonts w:ascii="Times New Roman" w:hAnsi="Times New Roman" w:cs="Times New Roman"/>
          <w:sz w:val="22"/>
          <w:szCs w:val="22"/>
        </w:rPr>
        <w:tab/>
        <w:t>1950 Sonrası Türk Edebiyatı-II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TDE157</w:t>
      </w:r>
      <w:r w:rsidRPr="001A40DD">
        <w:rPr>
          <w:rFonts w:ascii="Times New Roman" w:hAnsi="Times New Roman" w:cs="Times New Roman"/>
          <w:sz w:val="22"/>
          <w:szCs w:val="22"/>
        </w:rPr>
        <w:tab/>
        <w:t>Tanzimat Edebiyatı (Şiir)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TDE357</w:t>
      </w:r>
      <w:r w:rsidRPr="001A40DD">
        <w:rPr>
          <w:rFonts w:ascii="Times New Roman" w:hAnsi="Times New Roman" w:cs="Times New Roman"/>
          <w:sz w:val="22"/>
          <w:szCs w:val="22"/>
        </w:rPr>
        <w:tab/>
        <w:t>Milli Edebiyat (Şiir)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TDE358</w:t>
      </w:r>
      <w:r w:rsidRPr="001A40DD">
        <w:rPr>
          <w:rFonts w:ascii="Times New Roman" w:hAnsi="Times New Roman" w:cs="Times New Roman"/>
          <w:sz w:val="22"/>
          <w:szCs w:val="22"/>
        </w:rPr>
        <w:tab/>
        <w:t>Milli Edebiyat  (Hikaye ve Roman)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TDE155</w:t>
      </w:r>
      <w:r w:rsidRPr="001A40DD">
        <w:rPr>
          <w:rFonts w:ascii="Times New Roman" w:hAnsi="Times New Roman" w:cs="Times New Roman"/>
          <w:sz w:val="22"/>
          <w:szCs w:val="22"/>
        </w:rPr>
        <w:tab/>
        <w:t>Klasik Türk Edebiyatı Temel Bilgileri-I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1A40DD" w:rsidRPr="001A40DD" w:rsidRDefault="001A40DD" w:rsidP="001A40DD">
      <w:pPr>
        <w:pStyle w:val="BalonMetni"/>
        <w:ind w:right="-286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TDE255</w:t>
      </w:r>
      <w:r w:rsidRPr="001A40DD">
        <w:rPr>
          <w:rFonts w:ascii="Times New Roman" w:hAnsi="Times New Roman" w:cs="Times New Roman"/>
          <w:sz w:val="22"/>
          <w:szCs w:val="22"/>
        </w:rPr>
        <w:tab/>
        <w:t>XIII-XIV.Yüzyıl Klasik Türk Edebiyatı (Nazım) (2-0)2</w:t>
      </w:r>
      <w:r w:rsidRPr="001A40DD">
        <w:rPr>
          <w:rFonts w:ascii="Times New Roman" w:hAnsi="Times New Roman" w:cs="Times New Roman"/>
          <w:sz w:val="22"/>
          <w:szCs w:val="22"/>
        </w:rPr>
        <w:tab/>
      </w:r>
    </w:p>
    <w:p w:rsidR="001A40DD" w:rsidRPr="001A40DD" w:rsidRDefault="001A40DD" w:rsidP="001A40DD">
      <w:pPr>
        <w:pStyle w:val="BalonMetni"/>
        <w:rPr>
          <w:rFonts w:ascii="Times New Roman" w:hAnsi="Times New Roman" w:cs="Times New Roman"/>
          <w:sz w:val="22"/>
          <w:szCs w:val="22"/>
        </w:rPr>
      </w:pPr>
      <w:r w:rsidRPr="001A40DD">
        <w:rPr>
          <w:rFonts w:ascii="Times New Roman" w:hAnsi="Times New Roman" w:cs="Times New Roman"/>
          <w:sz w:val="22"/>
          <w:szCs w:val="22"/>
        </w:rPr>
        <w:t>Türk Dili ve Edebiyatı</w:t>
      </w:r>
      <w:r w:rsidRPr="001A40DD">
        <w:rPr>
          <w:rFonts w:ascii="Times New Roman" w:hAnsi="Times New Roman" w:cs="Times New Roman"/>
          <w:sz w:val="22"/>
          <w:szCs w:val="22"/>
        </w:rPr>
        <w:tab/>
      </w:r>
      <w:r w:rsidRPr="001A40DD">
        <w:rPr>
          <w:rFonts w:ascii="Times New Roman" w:hAnsi="Times New Roman" w:cs="Times New Roman"/>
          <w:sz w:val="22"/>
          <w:szCs w:val="22"/>
        </w:rPr>
        <w:tab/>
        <w:t>TDE275</w:t>
      </w:r>
      <w:r w:rsidRPr="001A40DD">
        <w:rPr>
          <w:rFonts w:ascii="Times New Roman" w:hAnsi="Times New Roman" w:cs="Times New Roman"/>
          <w:sz w:val="22"/>
          <w:szCs w:val="22"/>
        </w:rPr>
        <w:tab/>
        <w:t>XIII-XV.Yüzyıl Klasik Türk Edebiyatı Nesri</w:t>
      </w:r>
      <w:r w:rsidRPr="001A40DD">
        <w:rPr>
          <w:rFonts w:ascii="Times New Roman" w:hAnsi="Times New Roman" w:cs="Times New Roman"/>
          <w:sz w:val="22"/>
          <w:szCs w:val="22"/>
        </w:rPr>
        <w:tab/>
        <w:t>(2-0)2</w:t>
      </w:r>
    </w:p>
    <w:p w:rsidR="004C3038" w:rsidRPr="004C3038" w:rsidRDefault="004C3038" w:rsidP="004C3038">
      <w:pPr>
        <w:rPr>
          <w:color w:val="000000"/>
          <w:sz w:val="22"/>
          <w:szCs w:val="22"/>
        </w:rPr>
      </w:pPr>
      <w:r w:rsidRPr="004C3038">
        <w:rPr>
          <w:sz w:val="22"/>
          <w:szCs w:val="22"/>
        </w:rPr>
        <w:t>Türk Dili ve Edebiyatı</w:t>
      </w:r>
      <w:r w:rsidRPr="004C3038">
        <w:rPr>
          <w:sz w:val="22"/>
          <w:szCs w:val="22"/>
        </w:rPr>
        <w:tab/>
      </w:r>
      <w:r w:rsidRPr="004C3038">
        <w:rPr>
          <w:sz w:val="22"/>
          <w:szCs w:val="22"/>
        </w:rPr>
        <w:tab/>
      </w:r>
      <w:r w:rsidRPr="004C3038">
        <w:rPr>
          <w:color w:val="000000"/>
          <w:sz w:val="22"/>
          <w:szCs w:val="22"/>
        </w:rPr>
        <w:t>TDE452</w:t>
      </w:r>
      <w:r w:rsidRPr="004C3038">
        <w:rPr>
          <w:sz w:val="22"/>
          <w:szCs w:val="22"/>
        </w:rPr>
        <w:tab/>
      </w:r>
      <w:r w:rsidRPr="004C3038">
        <w:rPr>
          <w:color w:val="000000"/>
          <w:sz w:val="22"/>
          <w:szCs w:val="22"/>
        </w:rPr>
        <w:t>Çağatay Türkçesi</w:t>
      </w:r>
      <w:r w:rsidRPr="004C3038">
        <w:rPr>
          <w:sz w:val="22"/>
          <w:szCs w:val="22"/>
        </w:rPr>
        <w:tab/>
      </w:r>
      <w:r w:rsidRPr="004C30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3038">
        <w:rPr>
          <w:sz w:val="22"/>
          <w:szCs w:val="22"/>
        </w:rPr>
        <w:tab/>
        <w:t>(2-0)2</w:t>
      </w:r>
    </w:p>
    <w:p w:rsidR="004C3038" w:rsidRPr="004C3038" w:rsidRDefault="004C3038" w:rsidP="004C3038">
      <w:pPr>
        <w:rPr>
          <w:color w:val="000000"/>
          <w:sz w:val="22"/>
          <w:szCs w:val="22"/>
        </w:rPr>
      </w:pPr>
      <w:r w:rsidRPr="004C3038">
        <w:rPr>
          <w:sz w:val="22"/>
          <w:szCs w:val="22"/>
        </w:rPr>
        <w:t>Türk Dili ve Edebiyatı</w:t>
      </w:r>
      <w:r w:rsidRPr="004C3038">
        <w:rPr>
          <w:sz w:val="22"/>
          <w:szCs w:val="22"/>
        </w:rPr>
        <w:tab/>
      </w:r>
      <w:r w:rsidRPr="004C3038">
        <w:rPr>
          <w:sz w:val="22"/>
          <w:szCs w:val="22"/>
        </w:rPr>
        <w:tab/>
      </w:r>
      <w:r w:rsidRPr="004C3038">
        <w:rPr>
          <w:color w:val="000000"/>
          <w:sz w:val="22"/>
          <w:szCs w:val="22"/>
        </w:rPr>
        <w:t>TDE454</w:t>
      </w:r>
      <w:r w:rsidRPr="004C3038">
        <w:rPr>
          <w:sz w:val="22"/>
          <w:szCs w:val="22"/>
        </w:rPr>
        <w:tab/>
      </w:r>
      <w:r w:rsidRPr="004C3038">
        <w:rPr>
          <w:color w:val="000000"/>
          <w:sz w:val="22"/>
          <w:szCs w:val="22"/>
        </w:rPr>
        <w:t>Türk Dili Tarihinde Morfolojik Değişiklikler</w:t>
      </w:r>
      <w:r w:rsidRPr="004C3038">
        <w:rPr>
          <w:sz w:val="22"/>
          <w:szCs w:val="22"/>
        </w:rPr>
        <w:tab/>
        <w:t>(2-0)2</w:t>
      </w:r>
    </w:p>
    <w:p w:rsidR="00512660" w:rsidRPr="001A40DD" w:rsidRDefault="00512660" w:rsidP="001A40DD">
      <w:pPr>
        <w:rPr>
          <w:sz w:val="22"/>
          <w:szCs w:val="22"/>
        </w:rPr>
      </w:pPr>
    </w:p>
    <w:sectPr w:rsidR="00512660" w:rsidRPr="001A40DD" w:rsidSect="001A40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6A9"/>
    <w:multiLevelType w:val="hybridMultilevel"/>
    <w:tmpl w:val="EF7AB06E"/>
    <w:lvl w:ilvl="0" w:tplc="C536363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1E3E"/>
    <w:rsid w:val="000E2237"/>
    <w:rsid w:val="001A40DD"/>
    <w:rsid w:val="004C3038"/>
    <w:rsid w:val="004F22E6"/>
    <w:rsid w:val="00512660"/>
    <w:rsid w:val="005B662A"/>
    <w:rsid w:val="00903D33"/>
    <w:rsid w:val="00B31E3E"/>
    <w:rsid w:val="00B4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03D33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3D3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903D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03D3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03D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903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03D33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3D3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903D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03D3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03D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903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2018-06-25T05:44:00Z</dcterms:created>
  <dcterms:modified xsi:type="dcterms:W3CDTF">2018-06-25T05:44:00Z</dcterms:modified>
</cp:coreProperties>
</file>